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F562D" w14:textId="77777777" w:rsidR="000C624F" w:rsidRPr="00AB33D9" w:rsidRDefault="000C624F" w:rsidP="000C624F">
      <w:pPr>
        <w:rPr>
          <w:rFonts w:ascii="Calibri" w:hAnsi="Calibri" w:cs="Calibri"/>
          <w:b/>
          <w:sz w:val="28"/>
          <w:szCs w:val="28"/>
        </w:rPr>
      </w:pPr>
      <w:r w:rsidRPr="00D51416">
        <w:rPr>
          <w:rFonts w:asciiTheme="minorHAnsi" w:hAnsiTheme="minorHAnsi" w:cs="Calibri"/>
        </w:rPr>
        <w:t xml:space="preserve">                                                                   </w:t>
      </w:r>
      <w:r w:rsidRPr="00AB33D9">
        <w:rPr>
          <w:rFonts w:ascii="Calibri" w:hAnsi="Calibri" w:cs="Calibri"/>
          <w:b/>
          <w:sz w:val="28"/>
          <w:szCs w:val="28"/>
        </w:rPr>
        <w:t xml:space="preserve">PAKIET     </w:t>
      </w:r>
      <w:r w:rsidR="002B0860" w:rsidRPr="00AB33D9">
        <w:rPr>
          <w:rFonts w:ascii="Calibri" w:hAnsi="Calibri" w:cs="Calibri"/>
          <w:b/>
          <w:sz w:val="28"/>
          <w:szCs w:val="28"/>
        </w:rPr>
        <w:t>2</w:t>
      </w:r>
      <w:r w:rsidRPr="00AB33D9">
        <w:rPr>
          <w:rFonts w:ascii="Calibri" w:hAnsi="Calibri" w:cs="Calibri"/>
          <w:b/>
          <w:sz w:val="28"/>
          <w:szCs w:val="28"/>
        </w:rPr>
        <w:t xml:space="preserve">                         </w:t>
      </w:r>
      <w:r w:rsidR="000C6660" w:rsidRPr="00AB33D9">
        <w:rPr>
          <w:rFonts w:ascii="Calibri" w:hAnsi="Calibri" w:cs="Calibri"/>
          <w:b/>
          <w:sz w:val="28"/>
          <w:szCs w:val="28"/>
        </w:rPr>
        <w:t xml:space="preserve">                    </w:t>
      </w:r>
    </w:p>
    <w:p w14:paraId="5869BA89" w14:textId="77777777" w:rsidR="000C624F" w:rsidRPr="00D51416" w:rsidRDefault="000C624F" w:rsidP="000C624F">
      <w:pPr>
        <w:rPr>
          <w:rFonts w:asciiTheme="minorHAnsi" w:hAnsiTheme="minorHAnsi" w:cs="Calibri"/>
        </w:rPr>
      </w:pPr>
    </w:p>
    <w:p w14:paraId="6B2610D4" w14:textId="77777777" w:rsidR="000C624F" w:rsidRPr="00AB33D9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  <w:sz w:val="28"/>
          <w:szCs w:val="28"/>
        </w:rPr>
      </w:pPr>
      <w:r w:rsidRPr="00AB33D9">
        <w:rPr>
          <w:rFonts w:ascii="Calibri" w:hAnsi="Calibri" w:cs="Calibri"/>
          <w:b/>
          <w:color w:val="000000"/>
          <w:spacing w:val="-2"/>
          <w:sz w:val="28"/>
          <w:szCs w:val="28"/>
        </w:rPr>
        <w:t>ZESTAWIENIE PARAMETRÓW  I WARUNKÓW TECHNICZNYCH</w:t>
      </w:r>
    </w:p>
    <w:p w14:paraId="2E6086E8" w14:textId="77777777" w:rsidR="000C624F" w:rsidRPr="00D51416" w:rsidRDefault="000C624F" w:rsidP="000C624F">
      <w:pPr>
        <w:shd w:val="clear" w:color="auto" w:fill="FFFFFF"/>
        <w:jc w:val="center"/>
        <w:rPr>
          <w:rFonts w:asciiTheme="minorHAnsi" w:hAnsiTheme="minorHAns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RPr="00660B4C" w14:paraId="6A36F9F0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4FB7" w14:textId="77777777" w:rsidR="000C624F" w:rsidRPr="00660B4C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lang w:eastAsia="en-US"/>
              </w:rPr>
            </w:pPr>
            <w:r w:rsidRPr="00660B4C">
              <w:rPr>
                <w:rFonts w:ascii="Cambria Math" w:hAnsi="Cambria Math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CBA" w14:textId="77777777" w:rsidR="00D51416" w:rsidRDefault="00D51416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</w:p>
          <w:p w14:paraId="59DC0EF7" w14:textId="77777777" w:rsidR="000C624F" w:rsidRPr="00AB33D9" w:rsidRDefault="00660B4C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  <w:r w:rsidRPr="00AB33D9">
              <w:rPr>
                <w:rFonts w:ascii="Calibri" w:hAnsi="Calibri" w:cs="Calibri"/>
                <w:lang w:eastAsia="en-US"/>
              </w:rPr>
              <w:t>SYSTEM  DO  WIELOSTANOWISKOWEJ REHABILITACJI KARDIOLOGICZNEJ                                                       - 1  zestaw</w:t>
            </w:r>
          </w:p>
        </w:tc>
      </w:tr>
      <w:tr w:rsidR="000C624F" w:rsidRPr="00660B4C" w14:paraId="0936AEB1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4EB8" w14:textId="77777777" w:rsidR="000C624F" w:rsidRPr="00660B4C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lang w:eastAsia="en-US"/>
              </w:rPr>
            </w:pPr>
            <w:r w:rsidRPr="00660B4C">
              <w:rPr>
                <w:rFonts w:ascii="Cambria Math" w:hAnsi="Cambria Math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BD36" w14:textId="77777777" w:rsidR="000C624F" w:rsidRPr="00D51416" w:rsidRDefault="000C624F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="Calibri"/>
                <w:lang w:eastAsia="en-US"/>
              </w:rPr>
            </w:pPr>
          </w:p>
        </w:tc>
      </w:tr>
      <w:tr w:rsidR="000C624F" w:rsidRPr="00660B4C" w14:paraId="601BA885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6956" w14:textId="77777777" w:rsidR="000C624F" w:rsidRPr="00660B4C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color w:val="000000"/>
                <w:spacing w:val="-2"/>
                <w:lang w:eastAsia="en-US"/>
              </w:rPr>
            </w:pPr>
            <w:r w:rsidRPr="00660B4C">
              <w:rPr>
                <w:rFonts w:ascii="Cambria Math" w:hAnsi="Cambria Math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216" w14:textId="77777777" w:rsidR="000C624F" w:rsidRPr="00660B4C" w:rsidRDefault="000C624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</w:p>
        </w:tc>
      </w:tr>
      <w:tr w:rsidR="000C624F" w14:paraId="02B91A49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F10D" w14:textId="77777777"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76F" w14:textId="2183BBAC" w:rsidR="000C624F" w:rsidRDefault="0043031B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2020</w:t>
            </w:r>
          </w:p>
        </w:tc>
      </w:tr>
    </w:tbl>
    <w:p w14:paraId="12321566" w14:textId="77777777" w:rsidR="000C624F" w:rsidRDefault="000C624F" w:rsidP="000C624F">
      <w:pPr>
        <w:shd w:val="clear" w:color="auto" w:fill="FFFFFF"/>
        <w:spacing w:line="274" w:lineRule="exact"/>
        <w:ind w:right="4257"/>
        <w:rPr>
          <w:rFonts w:ascii="Calibri" w:hAnsi="Calibri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517"/>
        <w:gridCol w:w="1739"/>
        <w:gridCol w:w="2406"/>
      </w:tblGrid>
      <w:tr w:rsidR="000C624F" w14:paraId="7FBC02D4" w14:textId="77777777" w:rsidTr="00530DE5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6BAA59" w14:textId="77777777" w:rsidR="000C624F" w:rsidRPr="00530DE5" w:rsidRDefault="000C624F">
            <w:pPr>
              <w:spacing w:line="252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530DE5">
              <w:rPr>
                <w:rFonts w:ascii="Calibri" w:hAnsi="Calibri" w:cs="Calibri"/>
                <w:b/>
                <w:lang w:eastAsia="en-US"/>
              </w:rPr>
              <w:t>LP.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72DCF8" w14:textId="77777777" w:rsidR="00530DE5" w:rsidRPr="00530DE5" w:rsidRDefault="00530DE5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5093D841" w14:textId="77777777" w:rsidR="000C624F" w:rsidRPr="00530DE5" w:rsidRDefault="000C624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530DE5"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DC1E5D" w14:textId="77777777" w:rsidR="00530DE5" w:rsidRDefault="00530DE5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6185AD13" w14:textId="77777777" w:rsidR="000C624F" w:rsidRPr="00530DE5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530DE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4DA331" w14:textId="77777777" w:rsidR="00530DE5" w:rsidRDefault="00530DE5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1D7A8138" w14:textId="77777777" w:rsidR="000C624F" w:rsidRPr="00530DE5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530DE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PARAMETRY OFEROWANE</w:t>
            </w:r>
          </w:p>
        </w:tc>
      </w:tr>
      <w:tr w:rsidR="000C624F" w:rsidRPr="00D51416" w14:paraId="33296D05" w14:textId="77777777" w:rsidTr="000C624F">
        <w:trPr>
          <w:trHeight w:val="66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75C6" w14:textId="77777777" w:rsidR="000C624F" w:rsidRPr="00D51416" w:rsidRDefault="000C624F" w:rsidP="0043435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2963" w14:textId="77777777" w:rsidR="000C624F" w:rsidRPr="00D51416" w:rsidRDefault="00660B4C" w:rsidP="00660B4C">
            <w:pPr>
              <w:pStyle w:val="Textbody"/>
              <w:numPr>
                <w:ilvl w:val="0"/>
                <w:numId w:val="7"/>
              </w:numPr>
              <w:spacing w:after="0"/>
              <w:jc w:val="both"/>
              <w:rPr>
                <w:rFonts w:asciiTheme="minorHAnsi" w:hAnsiTheme="minorHAnsi"/>
                <w:color w:val="000000"/>
                <w:sz w:val="22"/>
              </w:rPr>
            </w:pPr>
            <w:r w:rsidRPr="00D51416">
              <w:rPr>
                <w:rFonts w:asciiTheme="minorHAnsi" w:hAnsiTheme="minorHAnsi"/>
                <w:b/>
                <w:sz w:val="22"/>
              </w:rPr>
              <w:t>CYKLOERGOMETR                       3 sztuki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8991" w14:textId="77777777" w:rsidR="000C624F" w:rsidRPr="00D51416" w:rsidRDefault="000C624F">
            <w:pPr>
              <w:spacing w:line="252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D51416">
              <w:rPr>
                <w:rFonts w:asciiTheme="minorHAnsi" w:hAnsiTheme="minorHAns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47E9" w14:textId="77777777" w:rsidR="000C624F" w:rsidRPr="00D51416" w:rsidRDefault="000C624F">
            <w:pPr>
              <w:spacing w:line="252" w:lineRule="auto"/>
              <w:rPr>
                <w:rFonts w:asciiTheme="minorHAnsi" w:hAnsiTheme="minorHAnsi" w:cs="Calibri"/>
                <w:lang w:eastAsia="en-US"/>
              </w:rPr>
            </w:pPr>
          </w:p>
        </w:tc>
      </w:tr>
      <w:tr w:rsidR="000C624F" w:rsidRPr="00D51416" w14:paraId="745D71A9" w14:textId="77777777" w:rsidTr="000C624F">
        <w:trPr>
          <w:trHeight w:val="51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535" w14:textId="77777777" w:rsidR="000C624F" w:rsidRPr="00D51416" w:rsidRDefault="000C624F" w:rsidP="0043435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7EF" w14:textId="77777777" w:rsidR="00DB36CD" w:rsidRPr="00530DE5" w:rsidRDefault="00DB36CD" w:rsidP="00CB2CB4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Współpraca z system do badań wysiłkowych  oraz z systemem do rehabilitacji kardiologicznej</w:t>
            </w:r>
          </w:p>
          <w:p w14:paraId="21B44759" w14:textId="77777777" w:rsidR="000C624F" w:rsidRPr="00530DE5" w:rsidRDefault="000C624F">
            <w:pPr>
              <w:spacing w:line="254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EDFC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AF6B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31C7BEA0" w14:textId="77777777" w:rsidTr="000C624F">
        <w:trPr>
          <w:trHeight w:val="28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FC6" w14:textId="77777777" w:rsidR="000C624F" w:rsidRPr="00D51416" w:rsidRDefault="000C624F" w:rsidP="0043435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0AD" w14:textId="77777777" w:rsidR="00DB36CD" w:rsidRPr="00530DE5" w:rsidRDefault="00DB36CD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Sterowanie z wykorzystaniem komputera poprzez port RS-232</w:t>
            </w:r>
          </w:p>
          <w:p w14:paraId="7ADFCD34" w14:textId="77777777" w:rsidR="000C624F" w:rsidRPr="00530DE5" w:rsidRDefault="000C624F">
            <w:pPr>
              <w:spacing w:line="254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345B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79A0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3EC1C30D" w14:textId="77777777" w:rsidTr="000C624F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F40" w14:textId="77777777" w:rsidR="000C624F" w:rsidRPr="00D51416" w:rsidRDefault="000C624F" w:rsidP="0043435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CE5" w14:textId="77777777" w:rsidR="00DB36CD" w:rsidRPr="00530DE5" w:rsidRDefault="00DB36CD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Hamowanie: sterowany procesorem hamulec</w:t>
            </w:r>
          </w:p>
          <w:p w14:paraId="5486E471" w14:textId="77777777" w:rsidR="000C624F" w:rsidRPr="00530DE5" w:rsidRDefault="000C624F">
            <w:pPr>
              <w:spacing w:line="254" w:lineRule="auto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A86E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5495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1856B97B" w14:textId="77777777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B5B" w14:textId="77777777" w:rsidR="000C624F" w:rsidRPr="00D51416" w:rsidRDefault="000C624F" w:rsidP="0043435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8F88" w14:textId="77777777" w:rsidR="00DB36CD" w:rsidRPr="00530DE5" w:rsidRDefault="00DB36CD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Zakres obciążenia: 25 </w:t>
            </w:r>
            <w:r w:rsidR="00660B4C"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–</w:t>
            </w: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1000 W</w:t>
            </w:r>
          </w:p>
          <w:p w14:paraId="10A54D92" w14:textId="77777777" w:rsidR="000C624F" w:rsidRPr="00530DE5" w:rsidRDefault="000C624F" w:rsidP="00DB36CD">
            <w:pPr>
              <w:spacing w:line="254" w:lineRule="auto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294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2582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DB36CD" w:rsidRPr="00D51416" w14:paraId="0C97E68A" w14:textId="77777777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193" w14:textId="77777777" w:rsidR="00DB36CD" w:rsidRPr="00D51416" w:rsidRDefault="00DB36CD" w:rsidP="00DB36C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F97" w14:textId="77777777" w:rsidR="00DB36CD" w:rsidRPr="00530DE5" w:rsidRDefault="00DB36CD" w:rsidP="00DB36CD">
            <w:pPr>
              <w:spacing w:line="254" w:lineRule="auto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Zakres obrotów: 20 </w:t>
            </w:r>
            <w:r w:rsidR="00660B4C"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–</w:t>
            </w: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obr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./min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FDD" w14:textId="77777777" w:rsidR="00DB36CD" w:rsidRPr="00530DE5" w:rsidRDefault="00DB36CD" w:rsidP="00DB36C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8395" w14:textId="77777777" w:rsidR="00DB36CD" w:rsidRPr="00530DE5" w:rsidRDefault="00DB36CD" w:rsidP="00DB36CD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DB36CD" w:rsidRPr="00D51416" w14:paraId="583D4CA4" w14:textId="77777777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5E7" w14:textId="77777777" w:rsidR="00DB36CD" w:rsidRPr="00D51416" w:rsidRDefault="00DB36CD" w:rsidP="00DB36C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A7C" w14:textId="77777777" w:rsidR="00DB36CD" w:rsidRPr="00530DE5" w:rsidRDefault="00DB36CD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Obciążenie niezależne od liczby obrotów</w:t>
            </w:r>
          </w:p>
          <w:p w14:paraId="5340992C" w14:textId="77777777" w:rsidR="00DB36CD" w:rsidRPr="00530DE5" w:rsidRDefault="00DB36CD" w:rsidP="00DB36CD">
            <w:pPr>
              <w:spacing w:line="254" w:lineRule="auto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AAD" w14:textId="77777777" w:rsidR="00DB36CD" w:rsidRPr="00530DE5" w:rsidRDefault="00DB36CD" w:rsidP="00DB36C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5C0E" w14:textId="77777777" w:rsidR="00DB36CD" w:rsidRPr="00530DE5" w:rsidRDefault="00DB36CD" w:rsidP="00DB36CD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DB36CD" w:rsidRPr="00D51416" w14:paraId="044BB7B5" w14:textId="77777777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B53" w14:textId="77777777" w:rsidR="00DB36CD" w:rsidRPr="00D51416" w:rsidRDefault="00DB36CD" w:rsidP="00DB36C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20A2" w14:textId="39125179" w:rsidR="00DB36CD" w:rsidRDefault="00DB36CD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Wbudowany moduł EKG</w:t>
            </w:r>
          </w:p>
          <w:p w14:paraId="532D369C" w14:textId="77777777" w:rsidR="00653178" w:rsidRPr="00530DE5" w:rsidRDefault="00653178" w:rsidP="00653178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12 standardowych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o</w:t>
            </w: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dprowadze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>ń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 trybie diagnostycznym</w:t>
            </w:r>
          </w:p>
          <w:p w14:paraId="53D24DC6" w14:textId="77777777" w:rsidR="00653178" w:rsidRPr="00530DE5" w:rsidRDefault="00653178" w:rsidP="00653178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2 odprowadzenia w trybie treningowym</w:t>
            </w:r>
          </w:p>
          <w:p w14:paraId="522C3C64" w14:textId="77777777" w:rsidR="00653178" w:rsidRPr="00530DE5" w:rsidRDefault="00653178" w:rsidP="00653178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Czułość 2,5/5/10/20 mm/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mV</w:t>
            </w:r>
            <w:proofErr w:type="spellEnd"/>
          </w:p>
          <w:p w14:paraId="054630F4" w14:textId="77777777" w:rsidR="00653178" w:rsidRPr="00530DE5" w:rsidRDefault="00653178" w:rsidP="00653178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Przesuw 25/50/100 mm/s</w:t>
            </w:r>
          </w:p>
          <w:p w14:paraId="0ECC72B1" w14:textId="136C5F9F" w:rsidR="00653178" w:rsidRDefault="00653178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Cyfrowe filtry 25 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Hz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, 35Hz, 50Hz, filtr 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antydryftowy</w:t>
            </w:r>
            <w:proofErr w:type="spellEnd"/>
          </w:p>
          <w:p w14:paraId="19D9A06F" w14:textId="77777777" w:rsidR="00653178" w:rsidRPr="00530DE5" w:rsidRDefault="00653178" w:rsidP="00653178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Cyfrowy filtr linii izoelektrycznej</w:t>
            </w:r>
          </w:p>
          <w:p w14:paraId="66340A9C" w14:textId="2AF39728" w:rsidR="00653178" w:rsidRDefault="00653178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Zakres pomiaru HR 15-240 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bpm</w:t>
            </w:r>
            <w:proofErr w:type="spellEnd"/>
          </w:p>
          <w:p w14:paraId="3623CCC1" w14:textId="77777777" w:rsidR="00DB36CD" w:rsidRPr="00530DE5" w:rsidRDefault="00DB36CD" w:rsidP="00DB36CD">
            <w:pPr>
              <w:spacing w:line="254" w:lineRule="auto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E327" w14:textId="77777777" w:rsidR="00DB36CD" w:rsidRPr="00530DE5" w:rsidRDefault="00DB36CD" w:rsidP="00DB36C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1D3E" w14:textId="77777777" w:rsidR="00DB36CD" w:rsidRPr="00530DE5" w:rsidRDefault="00DB36CD" w:rsidP="00DB36CD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DB36CD" w:rsidRPr="00D51416" w14:paraId="09D79528" w14:textId="77777777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058" w14:textId="77777777" w:rsidR="00DB36CD" w:rsidRPr="00D51416" w:rsidRDefault="00DB36CD" w:rsidP="00DB36CD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6EA6" w14:textId="75F982E4" w:rsidR="00DB36CD" w:rsidRPr="00530DE5" w:rsidRDefault="00DB36CD" w:rsidP="0022368E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Maksymalna waga pacjenta 200 kg</w:t>
            </w:r>
          </w:p>
          <w:p w14:paraId="2129B65D" w14:textId="77777777" w:rsidR="00DB36CD" w:rsidRPr="00530DE5" w:rsidRDefault="00DB36CD" w:rsidP="00DB36CD">
            <w:pPr>
              <w:spacing w:line="252" w:lineRule="auto"/>
              <w:rPr>
                <w:rFonts w:asciiTheme="minorHAnsi" w:hAnsi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E261" w14:textId="77777777" w:rsidR="00DB36CD" w:rsidRPr="00530DE5" w:rsidRDefault="00DB36CD" w:rsidP="00DB36C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7FDA" w14:textId="77777777" w:rsidR="00DB36CD" w:rsidRPr="00530DE5" w:rsidRDefault="00DB36CD" w:rsidP="00DB36CD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2AA99A34" w14:textId="77777777" w:rsidTr="000C624F">
        <w:trPr>
          <w:trHeight w:val="45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388" w14:textId="77777777" w:rsidR="000C624F" w:rsidRPr="00D51416" w:rsidRDefault="0022368E" w:rsidP="0022368E">
            <w:pPr>
              <w:pStyle w:val="Bezodstpw"/>
              <w:spacing w:line="252" w:lineRule="auto"/>
              <w:ind w:right="33"/>
              <w:rPr>
                <w:rFonts w:asciiTheme="minorHAnsi" w:hAnsiTheme="minorHAnsi" w:cs="Calibri"/>
              </w:rPr>
            </w:pPr>
            <w:r w:rsidRPr="00D51416">
              <w:rPr>
                <w:rFonts w:asciiTheme="minorHAnsi" w:hAnsiTheme="minorHAnsi" w:cs="Calibri"/>
              </w:rPr>
              <w:t>17.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E47E" w14:textId="77777777" w:rsidR="00DB36CD" w:rsidRPr="00530DE5" w:rsidRDefault="00DB36CD" w:rsidP="00DB36CD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Zasilanie: 230 V, 50 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Hz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, 60VA</w:t>
            </w:r>
          </w:p>
          <w:p w14:paraId="2EF698AE" w14:textId="77777777" w:rsidR="000C624F" w:rsidRPr="00530DE5" w:rsidRDefault="000C624F">
            <w:pPr>
              <w:spacing w:line="252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1C0F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44EB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4B2D31BB" w14:textId="77777777" w:rsidTr="000C624F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8486" w14:textId="77777777" w:rsidR="000C624F" w:rsidRPr="00D51416" w:rsidRDefault="0022368E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18.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7143" w14:textId="5DFAABE0" w:rsidR="00587572" w:rsidRPr="00587572" w:rsidRDefault="00DB36CD" w:rsidP="00587572">
            <w:pPr>
              <w:pStyle w:val="Textbody"/>
              <w:spacing w:after="24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Wymiary: (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DxSxW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) 1190x600x1370 mm</w:t>
            </w:r>
            <w:r w:rsidR="00587572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( +/- 5%)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23FB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2BC6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62C0F418" w14:textId="77777777" w:rsidTr="0022368E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B4DE" w14:textId="77777777" w:rsidR="000C624F" w:rsidRPr="00D51416" w:rsidRDefault="0022368E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19.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6BA2" w14:textId="77777777" w:rsidR="00DB36CD" w:rsidRPr="00530DE5" w:rsidRDefault="00A9632C" w:rsidP="00DB36CD">
            <w:pPr>
              <w:pStyle w:val="Textbody"/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hyperlink r:id="rId5" w:anchor="toggle-tab-2" w:history="1">
              <w:r w:rsidR="00DB36CD" w:rsidRPr="00530DE5">
                <w:rPr>
                  <w:rFonts w:asciiTheme="minorHAnsi" w:hAnsiTheme="minorHAnsi"/>
                  <w:b/>
                  <w:color w:val="000000"/>
                  <w:sz w:val="20"/>
                  <w:szCs w:val="20"/>
                </w:rPr>
                <w:t>Standardowe wyposażenie</w:t>
              </w:r>
            </w:hyperlink>
            <w:r w:rsidR="00DB36CD" w:rsidRPr="00530DE5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 :</w:t>
            </w:r>
          </w:p>
          <w:p w14:paraId="57BA0E86" w14:textId="77777777" w:rsidR="000C624F" w:rsidRPr="00530DE5" w:rsidRDefault="000C624F">
            <w:pPr>
              <w:spacing w:line="252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2172" w14:textId="2B69500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212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03453A3" w14:textId="77777777" w:rsidTr="000C624F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2878" w14:textId="77777777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20.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6042" w14:textId="77777777" w:rsidR="00587572" w:rsidRPr="00530DE5" w:rsidRDefault="006349B1" w:rsidP="00587572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pacjenta do systemu</w:t>
            </w:r>
            <w:r w:rsidR="00587572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="00587572"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wysiłkowego KEKG-51</w:t>
            </w:r>
          </w:p>
          <w:p w14:paraId="6D5A3EB6" w14:textId="120A883D" w:rsidR="006349B1" w:rsidRPr="00530DE5" w:rsidRDefault="006349B1" w:rsidP="006349B1">
            <w:pPr>
              <w:spacing w:line="252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205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44DB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64823267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491" w14:textId="2153152D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1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7D3F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pacjenta do systemu rehabilitacji kardiologicznej KEKG-52</w:t>
            </w:r>
          </w:p>
          <w:p w14:paraId="114780B4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BD0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8885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6765AC1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C52" w14:textId="0006D718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lastRenderedPageBreak/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2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4CFF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Elektrody jednorazowe </w:t>
            </w:r>
            <w:r w:rsidR="00660B4C"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–</w:t>
            </w: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50 szt.</w:t>
            </w:r>
          </w:p>
          <w:p w14:paraId="7640D289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D45F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0B11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4C6F507A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4DD9" w14:textId="581F46CA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3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25FE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Pasta abrazyjna EVERY</w:t>
            </w:r>
          </w:p>
          <w:p w14:paraId="23DD68E7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216A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9B87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140FC2E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35E7" w14:textId="65920777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4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DA19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Zasilacz sieciowy</w:t>
            </w:r>
          </w:p>
          <w:p w14:paraId="5582E299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89E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B17E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6B67B81D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62D" w14:textId="4FE9BDB2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5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8F4B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sieciowy</w:t>
            </w:r>
          </w:p>
          <w:p w14:paraId="7D181881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16BC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E62B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7DF0F214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2F18" w14:textId="28B05690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6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5741" w14:textId="77777777" w:rsidR="006349B1" w:rsidRPr="00530DE5" w:rsidRDefault="006349B1" w:rsidP="006349B1">
            <w:pPr>
              <w:pStyle w:val="Textbody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do transmisji danych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08C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5CB8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7A5FAB50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F78F" w14:textId="5C1425C8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7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A07" w14:textId="77777777" w:rsidR="006349B1" w:rsidRPr="00530DE5" w:rsidRDefault="006349B1" w:rsidP="006349B1">
            <w:pPr>
              <w:pStyle w:val="Textbody"/>
              <w:spacing w:after="0"/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b/>
                <w:sz w:val="20"/>
                <w:szCs w:val="20"/>
              </w:rPr>
              <w:t xml:space="preserve">II. REHABILITACYJNA BIEŻNIA         1 sztuka 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768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DAF4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2CCDB2C6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12C0" w14:textId="1DFBAE48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2</w:t>
            </w:r>
            <w:r w:rsidR="00587572">
              <w:rPr>
                <w:rFonts w:asciiTheme="minorHAnsi" w:hAnsiTheme="minorHAnsi" w:cs="Calibri"/>
                <w:lang w:eastAsia="en-US"/>
              </w:rPr>
              <w:t>8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6A27" w14:textId="77777777" w:rsidR="006349B1" w:rsidRPr="00530DE5" w:rsidRDefault="006349B1" w:rsidP="00587572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Współpraca z system do badań wysiłkowych  oraz z systemem do rehabilitacji kardiologicznej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1F53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A617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8262CC7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177D" w14:textId="5F977D99" w:rsidR="006349B1" w:rsidRPr="00D51416" w:rsidRDefault="00587572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29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FF26" w14:textId="77777777" w:rsidR="00653178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Prędkość taśmy regulowana od 0 do 20 km/h</w:t>
            </w:r>
            <w:r w:rsidR="00653178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</w:p>
          <w:p w14:paraId="6DEB7AF9" w14:textId="04A05EC5" w:rsidR="006349B1" w:rsidRPr="00530DE5" w:rsidRDefault="006349B1" w:rsidP="00653178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0BF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FDFA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7543DF2E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7050" w14:textId="7025424A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3</w:t>
            </w:r>
            <w:r w:rsidR="00587572">
              <w:rPr>
                <w:rFonts w:asciiTheme="minorHAnsi" w:hAnsiTheme="minorHAnsi" w:cs="Calibri"/>
                <w:lang w:eastAsia="en-US"/>
              </w:rPr>
              <w:t>0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725F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Kąt pochylenia regulowany od 0% do 25%</w:t>
            </w:r>
          </w:p>
          <w:p w14:paraId="16FD8107" w14:textId="77777777" w:rsidR="006349B1" w:rsidRPr="00530DE5" w:rsidRDefault="006349B1" w:rsidP="006349B1">
            <w:pPr>
              <w:pStyle w:val="Textbody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D35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7E8D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323FA8C7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E092" w14:textId="5257F4C5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3</w:t>
            </w:r>
            <w:r w:rsidR="00587572">
              <w:rPr>
                <w:rFonts w:asciiTheme="minorHAnsi" w:hAnsiTheme="minorHAnsi" w:cs="Calibri"/>
                <w:lang w:eastAsia="en-US"/>
              </w:rPr>
              <w:t>1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6D" w14:textId="452B75D1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Długość użytkowa taśmy: 1300 mm, szerokość 500 mm</w:t>
            </w:r>
            <w:r w:rsidR="00653178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(+/- 5%)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BC31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4931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220A214B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BB2D" w14:textId="69627532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3</w:t>
            </w:r>
            <w:r w:rsidR="00587572">
              <w:rPr>
                <w:rFonts w:asciiTheme="minorHAnsi" w:hAnsiTheme="minorHAnsi" w:cs="Calibri"/>
                <w:lang w:eastAsia="en-US"/>
              </w:rPr>
              <w:t>2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81DF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Wyłącznik bezpieczeństwa ryglowany, zatrzymuje bieg taśmy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74A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C354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4B7A7DAB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016D" w14:textId="34547D51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3</w:t>
            </w:r>
            <w:r w:rsidR="00587572">
              <w:rPr>
                <w:rFonts w:asciiTheme="minorHAnsi" w:hAnsiTheme="minorHAnsi" w:cs="Calibri"/>
                <w:lang w:eastAsia="en-US"/>
              </w:rPr>
              <w:t>3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1DD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Funkcja ZERO START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9173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D6A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0C8FDF8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F1DF" w14:textId="5E9AE6F1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3</w:t>
            </w:r>
            <w:r w:rsidR="00587572">
              <w:rPr>
                <w:rFonts w:asciiTheme="minorHAnsi" w:hAnsiTheme="minorHAnsi" w:cs="Calibri"/>
                <w:lang w:eastAsia="en-US"/>
              </w:rPr>
              <w:t>4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488C" w14:textId="77777777" w:rsidR="006349B1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Wbudowany moduł EKG o następujących parametrach:</w:t>
            </w:r>
          </w:p>
          <w:p w14:paraId="45CE4255" w14:textId="1A856259" w:rsidR="008626A6" w:rsidRDefault="008626A6" w:rsidP="00653178">
            <w:pPr>
              <w:pStyle w:val="Textbody"/>
              <w:numPr>
                <w:ilvl w:val="0"/>
                <w:numId w:val="15"/>
              </w:numPr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12 standardowych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o</w:t>
            </w: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dprowadze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>ń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 trybie diagnostycznym</w:t>
            </w:r>
          </w:p>
          <w:p w14:paraId="10EB50F8" w14:textId="65953586" w:rsidR="008626A6" w:rsidRDefault="008626A6" w:rsidP="00653178">
            <w:pPr>
              <w:pStyle w:val="Textbody"/>
              <w:numPr>
                <w:ilvl w:val="0"/>
                <w:numId w:val="15"/>
              </w:numPr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2 odprowadzenia w trybie treningowym</w:t>
            </w:r>
          </w:p>
          <w:p w14:paraId="1971E297" w14:textId="5CD1EC6C" w:rsidR="008626A6" w:rsidRDefault="008626A6" w:rsidP="006349B1">
            <w:pPr>
              <w:pStyle w:val="Textbody"/>
              <w:numPr>
                <w:ilvl w:val="0"/>
                <w:numId w:val="15"/>
              </w:numPr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653178">
              <w:rPr>
                <w:rFonts w:asciiTheme="minorHAnsi" w:hAnsiTheme="minorHAnsi"/>
                <w:color w:val="000000"/>
                <w:sz w:val="20"/>
                <w:szCs w:val="20"/>
              </w:rPr>
              <w:t>Czułość 2,5/5/10/20 mm/</w:t>
            </w:r>
            <w:proofErr w:type="spellStart"/>
            <w:r w:rsidRPr="00653178">
              <w:rPr>
                <w:rFonts w:asciiTheme="minorHAnsi" w:hAnsiTheme="minorHAnsi"/>
                <w:color w:val="000000"/>
                <w:sz w:val="20"/>
                <w:szCs w:val="20"/>
              </w:rPr>
              <w:t>mV</w:t>
            </w:r>
            <w:proofErr w:type="spellEnd"/>
          </w:p>
          <w:p w14:paraId="60AE8FEE" w14:textId="21A617EC" w:rsidR="008626A6" w:rsidRDefault="008626A6" w:rsidP="006349B1">
            <w:pPr>
              <w:pStyle w:val="Textbody"/>
              <w:numPr>
                <w:ilvl w:val="0"/>
                <w:numId w:val="15"/>
              </w:numPr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52592">
              <w:rPr>
                <w:rFonts w:asciiTheme="minorHAnsi" w:hAnsiTheme="minorHAnsi"/>
                <w:color w:val="000000"/>
                <w:sz w:val="20"/>
                <w:szCs w:val="20"/>
              </w:rPr>
              <w:t>Przesuw 25/50/100 mm/s</w:t>
            </w:r>
          </w:p>
          <w:p w14:paraId="2B7B396B" w14:textId="6B051CC7" w:rsidR="008626A6" w:rsidRDefault="008626A6" w:rsidP="006349B1">
            <w:pPr>
              <w:pStyle w:val="Textbody"/>
              <w:numPr>
                <w:ilvl w:val="0"/>
                <w:numId w:val="15"/>
              </w:numPr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52592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Cyfrowe filtry 25 </w:t>
            </w:r>
            <w:proofErr w:type="spellStart"/>
            <w:r w:rsidRPr="00952592">
              <w:rPr>
                <w:rFonts w:asciiTheme="minorHAnsi" w:hAnsiTheme="minorHAnsi"/>
                <w:color w:val="000000"/>
                <w:sz w:val="20"/>
                <w:szCs w:val="20"/>
              </w:rPr>
              <w:t>Hz</w:t>
            </w:r>
            <w:proofErr w:type="spellEnd"/>
            <w:r w:rsidRPr="00952592">
              <w:rPr>
                <w:rFonts w:asciiTheme="minorHAnsi" w:hAnsiTheme="minorHAnsi"/>
                <w:color w:val="000000"/>
                <w:sz w:val="20"/>
                <w:szCs w:val="20"/>
              </w:rPr>
              <w:t>, 35Hz, 50Hz</w:t>
            </w:r>
          </w:p>
          <w:p w14:paraId="605D85ED" w14:textId="77F5E6EC" w:rsidR="008626A6" w:rsidRPr="00952592" w:rsidRDefault="008626A6" w:rsidP="006349B1">
            <w:pPr>
              <w:pStyle w:val="Textbody"/>
              <w:numPr>
                <w:ilvl w:val="0"/>
                <w:numId w:val="15"/>
              </w:numPr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52592">
              <w:rPr>
                <w:rFonts w:asciiTheme="minorHAnsi" w:hAnsiTheme="minorHAnsi"/>
                <w:color w:val="000000"/>
                <w:sz w:val="20"/>
                <w:szCs w:val="20"/>
              </w:rPr>
              <w:t>Cyfrowy filtr linii izoelektrycznej</w:t>
            </w:r>
          </w:p>
          <w:p w14:paraId="24D2CF4E" w14:textId="7EE7D0F3" w:rsidR="008626A6" w:rsidRPr="00530DE5" w:rsidRDefault="008626A6" w:rsidP="008626A6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44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2C2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7355C84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029" w14:textId="5CBE2E19" w:rsidR="006349B1" w:rsidRPr="00D51416" w:rsidRDefault="008626A6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35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C986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8626A6">
              <w:rPr>
                <w:rFonts w:asciiTheme="minorHAnsi" w:hAnsiTheme="minorHAnsi"/>
                <w:color w:val="000000"/>
                <w:sz w:val="20"/>
                <w:szCs w:val="20"/>
              </w:rPr>
              <w:t>Sterowanie z</w:t>
            </w: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wykorzystaniem komputera poprzez port RS-232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16B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8A9D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5DBCCE48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DF43" w14:textId="397301FE" w:rsidR="006349B1" w:rsidRPr="00D51416" w:rsidRDefault="008626A6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36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E6BA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Maksymalna waga pacjenta 180 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229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8AA6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0B1E9593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810A" w14:textId="4BEDA55F" w:rsidR="006349B1" w:rsidRPr="00D51416" w:rsidRDefault="00587572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3</w:t>
            </w:r>
            <w:r w:rsidR="008626A6">
              <w:rPr>
                <w:rFonts w:asciiTheme="minorHAnsi" w:hAnsiTheme="minorHAnsi" w:cs="Calibri"/>
                <w:lang w:eastAsia="en-US"/>
              </w:rPr>
              <w:t>7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3127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Zasilanie: 230 V/50 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AD1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8A3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5BCFA928" w14:textId="77777777" w:rsidTr="006349B1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D24A" w14:textId="24414B6B" w:rsidR="006349B1" w:rsidRPr="00D51416" w:rsidRDefault="008626A6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38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28F7" w14:textId="1316040D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Wymiary: 2000x830x1250mm (</w:t>
            </w:r>
            <w:proofErr w:type="spellStart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DxSxW</w:t>
            </w:r>
            <w:proofErr w:type="spellEnd"/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)</w:t>
            </w:r>
            <w:r w:rsidR="00952592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(+/- 5%)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B87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350A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7E28E40D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4C5B" w14:textId="69CB1176" w:rsidR="006349B1" w:rsidRPr="00D51416" w:rsidRDefault="008626A6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39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1D52" w14:textId="77777777" w:rsidR="006349B1" w:rsidRPr="00530DE5" w:rsidRDefault="00A9632C" w:rsidP="006349B1">
            <w:pPr>
              <w:pStyle w:val="Textbody"/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hyperlink r:id="rId6" w:anchor="toggle-tab-2" w:history="1">
              <w:r w:rsidR="006349B1" w:rsidRPr="00530DE5">
                <w:rPr>
                  <w:rFonts w:asciiTheme="minorHAnsi" w:hAnsiTheme="minorHAnsi"/>
                  <w:b/>
                  <w:color w:val="000000"/>
                  <w:sz w:val="20"/>
                  <w:szCs w:val="20"/>
                </w:rPr>
                <w:t>Standardowe wyposażenie</w:t>
              </w:r>
            </w:hyperlink>
            <w:r w:rsidR="00660B4C" w:rsidRPr="00530DE5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999" w14:textId="2E69C9A3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4F03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7C795DD6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CF3F" w14:textId="26F1B5AF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4</w:t>
            </w:r>
            <w:r w:rsidR="008626A6">
              <w:rPr>
                <w:rFonts w:asciiTheme="minorHAnsi" w:hAnsiTheme="minorHAnsi" w:cs="Calibri"/>
                <w:lang w:eastAsia="en-US"/>
              </w:rPr>
              <w:t>0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591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pacjenta do systemu wysiłkowego KEKG-51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5F91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785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4C6D99A1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E79B" w14:textId="55078982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4</w:t>
            </w:r>
            <w:r w:rsidR="008626A6">
              <w:rPr>
                <w:rFonts w:asciiTheme="minorHAnsi" w:hAnsiTheme="minorHAnsi" w:cs="Calibri"/>
                <w:lang w:eastAsia="en-US"/>
              </w:rPr>
              <w:t>1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11BA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pacjenta do systemu rehabilitacji kardiologicznej KEKG-52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0667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8497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77D5E92E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8A3C" w14:textId="4EAF3680" w:rsidR="006349B1" w:rsidRPr="00D51416" w:rsidRDefault="006349B1" w:rsidP="006349B1">
            <w:pPr>
              <w:rPr>
                <w:rFonts w:asciiTheme="minorHAnsi" w:hAnsiTheme="minorHAnsi" w:cs="Calibri"/>
                <w:lang w:eastAsia="en-US"/>
              </w:rPr>
            </w:pPr>
            <w:r w:rsidRPr="00D51416">
              <w:rPr>
                <w:rFonts w:asciiTheme="minorHAnsi" w:hAnsiTheme="minorHAnsi" w:cs="Calibri"/>
                <w:lang w:eastAsia="en-US"/>
              </w:rPr>
              <w:t>4</w:t>
            </w:r>
            <w:r w:rsidR="008626A6">
              <w:rPr>
                <w:rFonts w:asciiTheme="minorHAnsi" w:hAnsiTheme="minorHAnsi" w:cs="Calibri"/>
                <w:lang w:eastAsia="en-US"/>
              </w:rPr>
              <w:t>2</w:t>
            </w:r>
            <w:r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E3FC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Elektrody jednorazowe Kendall - 50 szt.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F943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5A74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51CF80C5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9021" w14:textId="22FA6DAD" w:rsidR="006349B1" w:rsidRPr="00D51416" w:rsidRDefault="00587572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lastRenderedPageBreak/>
              <w:t>4</w:t>
            </w:r>
            <w:r w:rsidR="008626A6">
              <w:rPr>
                <w:rFonts w:asciiTheme="minorHAnsi" w:hAnsiTheme="minorHAnsi" w:cs="Calibri"/>
                <w:lang w:eastAsia="en-US"/>
              </w:rPr>
              <w:t>3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D19" w14:textId="77777777" w:rsidR="006349B1" w:rsidRPr="00530DE5" w:rsidRDefault="006349B1" w:rsidP="006349B1">
            <w:pPr>
              <w:pStyle w:val="Textbody"/>
              <w:spacing w:after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Pasta abrazyjna EVERY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C44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91C9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6349B1" w:rsidRPr="00D51416" w14:paraId="26B6E13D" w14:textId="77777777" w:rsidTr="000C624F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DA9D" w14:textId="3DB2B478" w:rsidR="006349B1" w:rsidRPr="00D51416" w:rsidRDefault="008626A6" w:rsidP="006349B1">
            <w:pPr>
              <w:rPr>
                <w:rFonts w:asciiTheme="minorHAnsi" w:hAnsiTheme="minorHAnsi" w:cs="Calibri"/>
                <w:lang w:eastAsia="en-US"/>
              </w:rPr>
            </w:pPr>
            <w:r>
              <w:rPr>
                <w:rFonts w:asciiTheme="minorHAnsi" w:hAnsiTheme="minorHAnsi" w:cs="Calibri"/>
                <w:lang w:eastAsia="en-US"/>
              </w:rPr>
              <w:t>44</w:t>
            </w:r>
            <w:r w:rsidR="006349B1" w:rsidRPr="00D51416">
              <w:rPr>
                <w:rFonts w:asciiTheme="minorHAnsi" w:hAnsiTheme="minorHAnsi" w:cs="Calibri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89BC" w14:textId="77777777" w:rsidR="006349B1" w:rsidRPr="00530DE5" w:rsidRDefault="006349B1" w:rsidP="006349B1">
            <w:pPr>
              <w:pStyle w:val="Textbody"/>
              <w:spacing w:after="24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>Kabel transmisji danych KRSB-09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BCD3" w14:textId="77777777" w:rsidR="006349B1" w:rsidRPr="00530DE5" w:rsidRDefault="006349B1" w:rsidP="006349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C817" w14:textId="77777777" w:rsidR="006349B1" w:rsidRPr="00530DE5" w:rsidRDefault="006349B1" w:rsidP="006349B1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0C624F" w:rsidRPr="00D51416" w14:paraId="6151CD46" w14:textId="77777777" w:rsidTr="000C624F">
        <w:trPr>
          <w:trHeight w:val="5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EBB48E" w14:textId="77777777" w:rsidR="000C624F" w:rsidRPr="00D51416" w:rsidRDefault="000C624F">
            <w:pPr>
              <w:pStyle w:val="Bezodstpw"/>
              <w:spacing w:line="252" w:lineRule="auto"/>
              <w:ind w:right="33"/>
              <w:rPr>
                <w:rFonts w:asciiTheme="minorHAnsi" w:hAnsiTheme="minorHAnsi" w:cs="Calibri"/>
              </w:rPr>
            </w:pPr>
          </w:p>
        </w:tc>
        <w:tc>
          <w:tcPr>
            <w:tcW w:w="8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A8BCA" w14:textId="77777777" w:rsidR="000C624F" w:rsidRPr="00530DE5" w:rsidRDefault="000C624F" w:rsidP="00DC546E">
            <w:pPr>
              <w:spacing w:line="252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Warunki  </w:t>
            </w:r>
          </w:p>
        </w:tc>
      </w:tr>
      <w:tr w:rsidR="000C624F" w:rsidRPr="00D51416" w14:paraId="608192D0" w14:textId="77777777" w:rsidTr="000C624F">
        <w:trPr>
          <w:trHeight w:val="5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F13D" w14:textId="77777777" w:rsidR="000C624F" w:rsidRPr="00D51416" w:rsidRDefault="000C624F">
            <w:pPr>
              <w:pStyle w:val="Bezodstpw"/>
              <w:spacing w:line="252" w:lineRule="auto"/>
              <w:ind w:right="33"/>
              <w:rPr>
                <w:rFonts w:asciiTheme="minorHAnsi" w:hAnsiTheme="minorHAnsi" w:cs="Calibri"/>
              </w:rPr>
            </w:pPr>
          </w:p>
          <w:p w14:paraId="2EFF7FD6" w14:textId="36E85490" w:rsidR="00DC546E" w:rsidRPr="00D51416" w:rsidRDefault="008626A6">
            <w:pPr>
              <w:pStyle w:val="Bezodstpw"/>
              <w:spacing w:line="252" w:lineRule="auto"/>
              <w:ind w:right="33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</w:t>
            </w:r>
            <w:r w:rsidR="00DC546E" w:rsidRPr="00D51416">
              <w:rPr>
                <w:rFonts w:asciiTheme="minorHAnsi" w:hAnsiTheme="minorHAnsi" w:cs="Calibri"/>
              </w:rPr>
              <w:t>5.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03F2" w14:textId="77777777" w:rsidR="006349B1" w:rsidRPr="00530DE5" w:rsidRDefault="006349B1" w:rsidP="006349B1">
            <w:pPr>
              <w:pStyle w:val="Textbody"/>
              <w:rPr>
                <w:rFonts w:asciiTheme="minorHAnsi" w:hAnsiTheme="minorHAnsi"/>
                <w:sz w:val="20"/>
                <w:szCs w:val="20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Wymagania w/w dotyczące kompatybilności urządzeń wymienionych w specyfikacji wynikają z posiadanego  w oddziale  stanowiska diagnostycznego  </w:t>
            </w:r>
            <w:proofErr w:type="spellStart"/>
            <w:r w:rsidRPr="00530DE5">
              <w:rPr>
                <w:rFonts w:asciiTheme="minorHAnsi" w:hAnsiTheme="minorHAnsi"/>
                <w:sz w:val="20"/>
                <w:szCs w:val="20"/>
              </w:rPr>
              <w:t>CardioTEST</w:t>
            </w:r>
            <w:proofErr w:type="spellEnd"/>
            <w:r w:rsidRPr="00530DE5">
              <w:rPr>
                <w:rFonts w:asciiTheme="minorHAnsi" w:hAnsiTheme="minorHAnsi"/>
                <w:sz w:val="20"/>
                <w:szCs w:val="20"/>
              </w:rPr>
              <w:t xml:space="preserve"> Beta System XL v.140</w:t>
            </w:r>
          </w:p>
          <w:p w14:paraId="6C1C0E2A" w14:textId="77777777" w:rsidR="000C624F" w:rsidRPr="00530DE5" w:rsidRDefault="000C624F">
            <w:pPr>
              <w:spacing w:line="252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4464" w14:textId="77777777" w:rsidR="000C624F" w:rsidRPr="00530DE5" w:rsidRDefault="000C624F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FCB" w14:textId="77777777" w:rsidR="000C624F" w:rsidRPr="00530DE5" w:rsidRDefault="000C624F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</w:tbl>
    <w:p w14:paraId="65EA2E1F" w14:textId="77777777" w:rsidR="000C624F" w:rsidRPr="00D51416" w:rsidRDefault="000C624F" w:rsidP="000C624F">
      <w:pPr>
        <w:pStyle w:val="Tekstpodstawowy"/>
        <w:rPr>
          <w:rFonts w:asciiTheme="minorHAnsi" w:hAnsiTheme="minorHAnsi" w:cs="Calibri"/>
          <w:szCs w:val="22"/>
        </w:rPr>
      </w:pPr>
    </w:p>
    <w:p w14:paraId="63F83F10" w14:textId="77777777" w:rsidR="00DC546E" w:rsidRPr="00D51416" w:rsidRDefault="00DC546E" w:rsidP="00DC546E">
      <w:pPr>
        <w:pStyle w:val="Standard"/>
        <w:rPr>
          <w:rFonts w:asciiTheme="minorHAnsi" w:hAnsiTheme="minorHAnsi"/>
        </w:rPr>
      </w:pPr>
    </w:p>
    <w:p w14:paraId="459846EB" w14:textId="77777777" w:rsidR="00DC546E" w:rsidRPr="00D51416" w:rsidRDefault="00DC546E" w:rsidP="00DC546E">
      <w:pPr>
        <w:pStyle w:val="Standard"/>
        <w:rPr>
          <w:rFonts w:asciiTheme="minorHAnsi" w:hAnsiTheme="minorHAnsi"/>
        </w:rPr>
      </w:pPr>
    </w:p>
    <w:tbl>
      <w:tblPr>
        <w:tblStyle w:val="Tabela-Siatka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1701"/>
        <w:gridCol w:w="2410"/>
      </w:tblGrid>
      <w:tr w:rsidR="00DC546E" w:rsidRPr="00530DE5" w14:paraId="7FF3D880" w14:textId="77777777" w:rsidTr="001428FE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73BE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66964013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                 </w:t>
            </w:r>
            <w:r w:rsidRPr="00530DE5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POZOSTAŁE WYMOGI ;</w:t>
            </w:r>
          </w:p>
          <w:p w14:paraId="2D250314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33DAD199" w14:textId="77777777" w:rsidTr="001428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638" w14:textId="77777777" w:rsidR="00DC546E" w:rsidRPr="00530DE5" w:rsidRDefault="00DC546E" w:rsidP="001428FE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5F20B596" w14:textId="77777777" w:rsidR="00DC546E" w:rsidRPr="00530DE5" w:rsidRDefault="00DC546E" w:rsidP="00DC546E">
            <w:pPr>
              <w:numPr>
                <w:ilvl w:val="0"/>
                <w:numId w:val="12"/>
              </w:num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421" w14:textId="77777777" w:rsidR="00DC546E" w:rsidRPr="00530DE5" w:rsidRDefault="00DC546E" w:rsidP="001428F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t>Czas reakcji od przyjęcia zgłoszenia – podjęta naprawa nie dłużej jak:</w:t>
            </w:r>
            <w:r w:rsidRPr="00530DE5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br/>
              <w:t>- 24 h (dni pracujące) dla zgłoszenia w czasie trwania gwarancji;</w:t>
            </w:r>
            <w:r w:rsidRPr="00530DE5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br/>
            </w:r>
            <w:r w:rsidRPr="00530DE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- 48 h ( dni pracujące) dla zgłoszenia pogwarancyjnego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A66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EAC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0C37D748" w14:textId="77777777" w:rsidTr="001428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B0D2" w14:textId="77777777" w:rsidR="00DC546E" w:rsidRPr="00530DE5" w:rsidRDefault="00DC546E" w:rsidP="00DC546E">
            <w:pPr>
              <w:numPr>
                <w:ilvl w:val="0"/>
                <w:numId w:val="1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6B1C" w14:textId="77777777" w:rsidR="00DC546E" w:rsidRPr="00530DE5" w:rsidRDefault="00DC546E" w:rsidP="001428F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t>Dostępność części zamiennych po okresie gwarancji oraz serwisu pogwarancyjnego min. 5 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1713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2122D7CC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60CF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585081EA" w14:textId="77777777" w:rsidTr="001428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A81" w14:textId="77777777" w:rsidR="00DC546E" w:rsidRPr="00530DE5" w:rsidRDefault="00DC546E" w:rsidP="00DC546E">
            <w:pPr>
              <w:numPr>
                <w:ilvl w:val="0"/>
                <w:numId w:val="1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2D4B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530DE5">
              <w:rPr>
                <w:rFonts w:asciiTheme="minorHAnsi" w:eastAsiaTheme="minorHAnsi" w:hAnsiTheme="minorHAnsi" w:cs="Arial"/>
                <w:sz w:val="20"/>
                <w:szCs w:val="20"/>
                <w:u w:val="single"/>
                <w:lang w:eastAsia="en-US"/>
              </w:rPr>
              <w:t>częstszych niż 1 x w roku</w:t>
            </w:r>
            <w:r w:rsidRPr="00530DE5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556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7FDA9BD4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099212F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D9AC3A5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55053EF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75B09F45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      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1F68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56AA3504" w14:textId="77777777" w:rsidTr="001428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E37F" w14:textId="77777777" w:rsidR="00DC546E" w:rsidRPr="00530DE5" w:rsidRDefault="00DC546E" w:rsidP="00DC546E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51C9" w14:textId="77777777" w:rsidR="00DC546E" w:rsidRPr="00530DE5" w:rsidRDefault="00DC546E" w:rsidP="001428F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Szkolenie z obsługi aparatu/urządzenia w, tym sposobu mycia i dezynfekcji, dla personelu medycznego oraz technicznego wskazanego przez Zamawiającego (wliczone w cenę w ramach umowy), ilość osób do przeszkolenia określa Zamawiający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4CE8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5A8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5E517D0F" w14:textId="77777777" w:rsidTr="001428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C560" w14:textId="77777777" w:rsidR="00DC546E" w:rsidRPr="00530DE5" w:rsidRDefault="00DC546E" w:rsidP="00DC546E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D56F" w14:textId="77777777" w:rsidR="00DC546E" w:rsidRPr="00530DE5" w:rsidRDefault="00DC546E" w:rsidP="001428FE">
            <w:pPr>
              <w:spacing w:line="254" w:lineRule="auto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C9D6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C74C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17600434" w14:textId="77777777" w:rsidTr="001428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91B" w14:textId="77777777" w:rsidR="00DC546E" w:rsidRPr="00530DE5" w:rsidRDefault="00DC546E" w:rsidP="00DC546E">
            <w:pPr>
              <w:numPr>
                <w:ilvl w:val="0"/>
                <w:numId w:val="1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B6CA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Wypełniony paszport techniczny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81F1A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</w:t>
            </w:r>
          </w:p>
          <w:p w14:paraId="0F2DF95F" w14:textId="77777777" w:rsidR="00DC546E" w:rsidRPr="00530DE5" w:rsidRDefault="00DC546E" w:rsidP="001428F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6B94" w14:textId="77777777" w:rsidR="00DC546E" w:rsidRPr="00530DE5" w:rsidRDefault="00DC546E" w:rsidP="001428F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</w:tbl>
    <w:tbl>
      <w:tblPr>
        <w:tblW w:w="921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4112"/>
        <w:gridCol w:w="1702"/>
        <w:gridCol w:w="2411"/>
      </w:tblGrid>
      <w:tr w:rsidR="00DC546E" w:rsidRPr="00530DE5" w14:paraId="2BE68E98" w14:textId="77777777" w:rsidTr="00DC546E">
        <w:trPr>
          <w:trHeight w:val="8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598E070C" w14:textId="77777777" w:rsidR="00DC546E" w:rsidRPr="00530DE5" w:rsidRDefault="00DC546E" w:rsidP="00DC546E">
            <w:pPr>
              <w:numPr>
                <w:ilvl w:val="0"/>
                <w:numId w:val="12"/>
              </w:numPr>
              <w:spacing w:after="160" w:line="256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B12E21" w14:textId="77777777" w:rsidR="00DC546E" w:rsidRPr="00530DE5" w:rsidRDefault="00DC546E" w:rsidP="001428FE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0436881" w14:textId="77777777" w:rsidR="00DC546E" w:rsidRPr="00530DE5" w:rsidRDefault="00DC546E" w:rsidP="001428FE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  <w:p w14:paraId="350CDF67" w14:textId="77777777" w:rsidR="00DC546E" w:rsidRPr="00530DE5" w:rsidRDefault="00DC546E" w:rsidP="001428FE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33149" w14:textId="77777777" w:rsidR="00DC546E" w:rsidRPr="00530DE5" w:rsidRDefault="00DC546E" w:rsidP="001428F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DC546E" w:rsidRPr="00530DE5" w14:paraId="7EC9111F" w14:textId="77777777" w:rsidTr="00DC546E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6F9253A" w14:textId="77777777" w:rsidR="00DC546E" w:rsidRPr="00530DE5" w:rsidRDefault="00DC546E" w:rsidP="00DC546E">
            <w:pPr>
              <w:numPr>
                <w:ilvl w:val="0"/>
                <w:numId w:val="1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F15EAE6" w14:textId="77777777" w:rsidR="00DC546E" w:rsidRPr="00530DE5" w:rsidRDefault="00DC546E" w:rsidP="001428FE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6E168AC" w14:textId="77777777" w:rsidR="00DC546E" w:rsidRPr="00530DE5" w:rsidRDefault="00DC546E" w:rsidP="001428FE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7976A2" w14:textId="77777777" w:rsidR="00DC546E" w:rsidRPr="00530DE5" w:rsidRDefault="00DC546E" w:rsidP="001428F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DC546E" w:rsidRPr="00530DE5" w14:paraId="056BA5BA" w14:textId="77777777" w:rsidTr="00DC546E">
        <w:trPr>
          <w:trHeight w:val="11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02A2BE3D" w14:textId="77777777" w:rsidR="00DC546E" w:rsidRPr="00530DE5" w:rsidRDefault="00DC546E" w:rsidP="00DC546E">
            <w:pPr>
              <w:snapToGrid w:val="0"/>
              <w:spacing w:after="160" w:line="254" w:lineRule="auto"/>
              <w:ind w:left="360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68D3E5" w14:textId="77777777" w:rsidR="00DC546E" w:rsidRPr="00530DE5" w:rsidRDefault="00DC546E" w:rsidP="00DC546E">
            <w:pPr>
              <w:spacing w:after="160"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Do oferty należy dołączyć katalogi i / lub ulotki informacyjne producenta lub dystrybutora – w języku polskim , potwierdzające parametry techniczne oferowanego wyrobu. Potwierdzenia w ten sposób wymagają również wszystkie wymagane opcje oraz możliwości rozbudowy sprzętu.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895D8B4" w14:textId="77777777" w:rsidR="00DC546E" w:rsidRPr="00530DE5" w:rsidRDefault="00DC546E" w:rsidP="00DC546E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73A13" w14:textId="77777777" w:rsidR="00DC546E" w:rsidRPr="00530DE5" w:rsidRDefault="00DC546E" w:rsidP="00DC546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DC546E" w:rsidRPr="00530DE5" w14:paraId="4B6DE55A" w14:textId="77777777" w:rsidTr="00DC546E">
        <w:trPr>
          <w:trHeight w:val="2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C1743D" w14:textId="77777777" w:rsidR="00DC546E" w:rsidRPr="00530DE5" w:rsidRDefault="00DC546E" w:rsidP="00DC546E">
            <w:pPr>
              <w:snapToGrid w:val="0"/>
              <w:spacing w:after="160" w:line="254" w:lineRule="auto"/>
              <w:ind w:left="720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  <w:p w14:paraId="51950D51" w14:textId="77777777" w:rsidR="00DC546E" w:rsidRPr="00530DE5" w:rsidRDefault="00DC546E" w:rsidP="00DC546E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10.</w:t>
            </w:r>
          </w:p>
          <w:p w14:paraId="5E2CCF5D" w14:textId="77777777" w:rsidR="00DC546E" w:rsidRPr="00530DE5" w:rsidRDefault="00DC546E" w:rsidP="00DC546E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781C150C" w14:textId="77777777" w:rsidR="00DC546E" w:rsidRPr="00530DE5" w:rsidRDefault="00DC546E" w:rsidP="0091004B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68606DA2" w14:textId="77777777" w:rsidR="00DC546E" w:rsidRPr="00530DE5" w:rsidRDefault="00DC546E" w:rsidP="00DC546E">
            <w:pPr>
              <w:spacing w:after="160"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Na żądanie Zamawiającego ( wezwanie ) na każdym etapie postępowania Oferent wyraża zgodę na dostarczenie próbek i ich prezentację w szpitalu w zakresie wszystkich oferowanych wyrobów. ( każdej pozycji z powyższego zestawienia)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14:paraId="565ADEDB" w14:textId="77777777" w:rsidR="00DC546E" w:rsidRPr="00530DE5" w:rsidRDefault="00DC546E" w:rsidP="00DC546E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7244CD3" w14:textId="77777777" w:rsidR="00DC546E" w:rsidRPr="00530DE5" w:rsidRDefault="00DC546E" w:rsidP="00DC546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46A42F9E" w14:textId="77777777" w:rsidR="00DC546E" w:rsidRPr="00530DE5" w:rsidRDefault="00DC546E" w:rsidP="00DC546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23C388B5" w14:textId="77777777" w:rsidR="00DC546E" w:rsidRPr="00530DE5" w:rsidRDefault="00DC546E" w:rsidP="00DC546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1F604619" w14:textId="77777777" w:rsidR="00DC546E" w:rsidRPr="00530DE5" w:rsidRDefault="00DC546E" w:rsidP="00DC546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</w:tbl>
    <w:tbl>
      <w:tblPr>
        <w:tblStyle w:val="Tabela-Siatka1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1701"/>
        <w:gridCol w:w="2410"/>
      </w:tblGrid>
      <w:tr w:rsidR="00DC546E" w:rsidRPr="00530DE5" w14:paraId="64AAF54A" w14:textId="77777777" w:rsidTr="001428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758" w14:textId="77777777" w:rsidR="00DC546E" w:rsidRPr="00530DE5" w:rsidRDefault="00DC546E" w:rsidP="00DC546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bookmarkStart w:id="0" w:name="_Hlk497907062"/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11.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E928" w14:textId="77777777" w:rsidR="00DC546E" w:rsidRPr="00530DE5" w:rsidRDefault="00DC546E" w:rsidP="00DC546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35F" w14:textId="77777777" w:rsidR="00DC546E" w:rsidRPr="00530DE5" w:rsidRDefault="00DC546E" w:rsidP="00DC546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53F8040F" w14:textId="77777777" w:rsidR="00DC546E" w:rsidRPr="00530DE5" w:rsidRDefault="00DC546E" w:rsidP="00DC546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6CC09767" w14:textId="77777777" w:rsidR="00DC546E" w:rsidRPr="00530DE5" w:rsidRDefault="00DC546E" w:rsidP="00DC546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019" w14:textId="77777777" w:rsidR="00DC546E" w:rsidRPr="00530DE5" w:rsidRDefault="00DC546E" w:rsidP="00DC546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DC546E" w:rsidRPr="00530DE5" w14:paraId="3328DEB2" w14:textId="77777777" w:rsidTr="001428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F94B" w14:textId="77777777" w:rsidR="00DC546E" w:rsidRPr="00530DE5" w:rsidRDefault="00DC546E" w:rsidP="00DC546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12.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6AD2" w14:textId="77777777" w:rsidR="00DC546E" w:rsidRPr="00530DE5" w:rsidRDefault="00DC546E" w:rsidP="00DC546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Okres gwarancji min.36 m-</w:t>
            </w:r>
            <w:proofErr w:type="spellStart"/>
            <w:r w:rsidRPr="00530DE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cy</w:t>
            </w:r>
            <w:proofErr w:type="spellEnd"/>
            <w:r w:rsidRPr="00530DE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 ; obejmuje  wszystkie elementy wielorazowego użytku wchodzące w skład zestawu.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315" w14:textId="77777777" w:rsidR="00DC546E" w:rsidRPr="00530DE5" w:rsidRDefault="00DC546E" w:rsidP="00DC546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B7120B2" w14:textId="77777777" w:rsidR="00DC546E" w:rsidRPr="00530DE5" w:rsidRDefault="00DC546E" w:rsidP="00DC546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30DE5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E14" w14:textId="77777777" w:rsidR="00DC546E" w:rsidRPr="00530DE5" w:rsidRDefault="00DC546E" w:rsidP="00DC546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bookmarkEnd w:id="0"/>
    </w:tbl>
    <w:p w14:paraId="41F42CCE" w14:textId="77777777" w:rsidR="00660B4C" w:rsidRPr="00530DE5" w:rsidRDefault="00660B4C" w:rsidP="00D00467">
      <w:pPr>
        <w:pStyle w:val="Textbody"/>
        <w:spacing w:after="0"/>
        <w:rPr>
          <w:rFonts w:asciiTheme="minorHAnsi" w:hAnsiTheme="minorHAnsi"/>
          <w:sz w:val="20"/>
          <w:szCs w:val="20"/>
        </w:rPr>
      </w:pPr>
    </w:p>
    <w:p w14:paraId="4F67A204" w14:textId="77777777" w:rsidR="00660B4C" w:rsidRPr="00530DE5" w:rsidRDefault="00660B4C" w:rsidP="000C624F">
      <w:pPr>
        <w:pStyle w:val="Style35"/>
        <w:widowControl/>
        <w:spacing w:line="250" w:lineRule="exact"/>
        <w:ind w:right="58"/>
        <w:rPr>
          <w:rFonts w:asciiTheme="minorHAnsi" w:hAnsiTheme="minorHAnsi" w:cs="Calibri"/>
          <w:sz w:val="20"/>
          <w:szCs w:val="20"/>
        </w:rPr>
      </w:pPr>
    </w:p>
    <w:p w14:paraId="55BF62B8" w14:textId="77777777" w:rsidR="000C624F" w:rsidRPr="00530DE5" w:rsidRDefault="000C624F" w:rsidP="00AB33D9">
      <w:pPr>
        <w:pStyle w:val="Style35"/>
        <w:widowControl/>
        <w:spacing w:line="250" w:lineRule="exact"/>
        <w:ind w:right="58"/>
        <w:rPr>
          <w:rFonts w:asciiTheme="minorHAnsi" w:hAnsiTheme="minorHAnsi" w:cs="Calibri"/>
        </w:rPr>
      </w:pPr>
      <w:r w:rsidRPr="00530DE5">
        <w:rPr>
          <w:rFonts w:asciiTheme="minorHAnsi" w:hAnsiTheme="minorHAnsi" w:cs="Calibri"/>
          <w:sz w:val="20"/>
          <w:szCs w:val="20"/>
        </w:rPr>
        <w:t xml:space="preserve">Parametry wymagane stanowią parametry graniczne / odcinające – nie spełnienie w/w parametrów spowoduje odrzucenie oferty. </w:t>
      </w:r>
    </w:p>
    <w:p w14:paraId="2A3B22EF" w14:textId="77777777" w:rsidR="000C624F" w:rsidRPr="00530DE5" w:rsidRDefault="000C624F" w:rsidP="000C624F">
      <w:pPr>
        <w:pStyle w:val="Tekstpodstawowywcity"/>
        <w:rPr>
          <w:rFonts w:asciiTheme="minorHAnsi" w:hAnsiTheme="minorHAnsi" w:cs="Calibri"/>
        </w:rPr>
      </w:pPr>
    </w:p>
    <w:p w14:paraId="39B7E87E" w14:textId="77777777" w:rsidR="000C624F" w:rsidRPr="00530DE5" w:rsidRDefault="005770E5" w:rsidP="000C624F">
      <w:pPr>
        <w:tabs>
          <w:tab w:val="left" w:pos="5670"/>
        </w:tabs>
        <w:rPr>
          <w:rFonts w:asciiTheme="minorHAnsi" w:hAnsiTheme="minorHAnsi" w:cs="Calibri"/>
          <w:sz w:val="20"/>
          <w:szCs w:val="20"/>
        </w:rPr>
      </w:pPr>
      <w:r w:rsidRPr="00530DE5">
        <w:rPr>
          <w:rFonts w:asciiTheme="minorHAnsi" w:hAnsiTheme="minorHAnsi" w:cs="Calibri"/>
          <w:sz w:val="20"/>
          <w:szCs w:val="20"/>
        </w:rPr>
        <w:t>…………………………..</w:t>
      </w:r>
      <w:r w:rsidR="000C624F" w:rsidRPr="00530DE5">
        <w:rPr>
          <w:rFonts w:asciiTheme="minorHAnsi" w:hAnsiTheme="minorHAnsi" w:cs="Calibri"/>
          <w:sz w:val="20"/>
          <w:szCs w:val="20"/>
        </w:rPr>
        <w:tab/>
        <w:t>............................................</w:t>
      </w:r>
    </w:p>
    <w:p w14:paraId="5F5EF00E" w14:textId="77777777" w:rsidR="000C624F" w:rsidRPr="00530DE5" w:rsidRDefault="005770E5" w:rsidP="000C624F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="Calibri"/>
          <w:sz w:val="20"/>
          <w:szCs w:val="20"/>
        </w:rPr>
      </w:pPr>
      <w:r w:rsidRPr="00530DE5">
        <w:rPr>
          <w:rFonts w:asciiTheme="minorHAnsi" w:hAnsiTheme="minorHAnsi" w:cs="Calibri"/>
          <w:sz w:val="20"/>
          <w:szCs w:val="20"/>
        </w:rPr>
        <w:t>podpis</w:t>
      </w:r>
      <w:r w:rsidR="000C624F" w:rsidRPr="00530DE5">
        <w:rPr>
          <w:rFonts w:asciiTheme="minorHAnsi" w:hAnsiTheme="minorHAnsi" w:cs="Calibri"/>
          <w:sz w:val="20"/>
          <w:szCs w:val="20"/>
        </w:rPr>
        <w:tab/>
      </w:r>
      <w:r w:rsidR="000C624F" w:rsidRPr="00530DE5">
        <w:rPr>
          <w:rFonts w:asciiTheme="minorHAnsi" w:hAnsiTheme="minorHAnsi" w:cs="Calibri"/>
          <w:sz w:val="20"/>
          <w:szCs w:val="20"/>
        </w:rPr>
        <w:tab/>
        <w:t xml:space="preserve">                         </w:t>
      </w:r>
      <w:r w:rsidRPr="00530DE5">
        <w:rPr>
          <w:rFonts w:asciiTheme="minorHAnsi" w:hAnsiTheme="minorHAnsi" w:cs="Calibri"/>
          <w:sz w:val="20"/>
          <w:szCs w:val="20"/>
        </w:rPr>
        <w:t xml:space="preserve">                 </w:t>
      </w:r>
      <w:proofErr w:type="spellStart"/>
      <w:r w:rsidRPr="00530DE5">
        <w:rPr>
          <w:rFonts w:asciiTheme="minorHAnsi" w:hAnsiTheme="minorHAnsi" w:cs="Calibri"/>
          <w:sz w:val="20"/>
          <w:szCs w:val="20"/>
        </w:rPr>
        <w:t>podpis</w:t>
      </w:r>
      <w:proofErr w:type="spellEnd"/>
    </w:p>
    <w:p w14:paraId="582C3176" w14:textId="77777777" w:rsidR="000C624F" w:rsidRPr="00530DE5" w:rsidRDefault="000C624F" w:rsidP="000C624F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="Calibri"/>
          <w:sz w:val="20"/>
          <w:szCs w:val="20"/>
        </w:rPr>
      </w:pPr>
    </w:p>
    <w:p w14:paraId="327256AE" w14:textId="77777777" w:rsidR="000C624F" w:rsidRPr="00530DE5" w:rsidRDefault="000C624F" w:rsidP="000C624F">
      <w:pPr>
        <w:rPr>
          <w:rFonts w:asciiTheme="minorHAnsi" w:hAnsiTheme="minorHAnsi"/>
          <w:sz w:val="20"/>
          <w:szCs w:val="20"/>
        </w:rPr>
      </w:pPr>
    </w:p>
    <w:p w14:paraId="677430BE" w14:textId="77777777" w:rsidR="000C624F" w:rsidRPr="00530DE5" w:rsidRDefault="000C624F" w:rsidP="000C624F">
      <w:pPr>
        <w:rPr>
          <w:rFonts w:asciiTheme="minorHAnsi" w:hAnsiTheme="minorHAnsi"/>
          <w:sz w:val="20"/>
          <w:szCs w:val="20"/>
        </w:rPr>
      </w:pPr>
    </w:p>
    <w:p w14:paraId="6F7ED990" w14:textId="77777777" w:rsidR="000C624F" w:rsidRPr="00530DE5" w:rsidRDefault="000C624F" w:rsidP="000C624F">
      <w:pPr>
        <w:rPr>
          <w:rFonts w:asciiTheme="minorHAnsi" w:hAnsiTheme="minorHAnsi"/>
          <w:sz w:val="20"/>
          <w:szCs w:val="20"/>
        </w:rPr>
      </w:pPr>
    </w:p>
    <w:p w14:paraId="706D62C5" w14:textId="77777777" w:rsidR="00DB36CD" w:rsidRPr="00530DE5" w:rsidRDefault="00DB36CD" w:rsidP="00DB36CD">
      <w:pPr>
        <w:pStyle w:val="Standard"/>
        <w:rPr>
          <w:rFonts w:asciiTheme="minorHAnsi" w:hAnsiTheme="minorHAnsi"/>
          <w:sz w:val="20"/>
          <w:szCs w:val="20"/>
        </w:rPr>
      </w:pPr>
    </w:p>
    <w:p w14:paraId="2F730A57" w14:textId="77777777" w:rsidR="00DB36CD" w:rsidRPr="00530DE5" w:rsidRDefault="00DB36CD" w:rsidP="00DB36CD">
      <w:pPr>
        <w:pStyle w:val="Standard"/>
        <w:rPr>
          <w:rFonts w:asciiTheme="minorHAnsi" w:hAnsiTheme="minorHAnsi"/>
          <w:sz w:val="20"/>
          <w:szCs w:val="20"/>
        </w:rPr>
      </w:pPr>
    </w:p>
    <w:p w14:paraId="6B607F4C" w14:textId="77777777" w:rsidR="00DB36CD" w:rsidRPr="00530DE5" w:rsidRDefault="00DB36CD" w:rsidP="00DB36CD">
      <w:pPr>
        <w:pStyle w:val="Standard"/>
        <w:rPr>
          <w:rFonts w:asciiTheme="minorHAnsi" w:hAnsiTheme="minorHAnsi"/>
          <w:sz w:val="20"/>
          <w:szCs w:val="20"/>
        </w:rPr>
      </w:pPr>
    </w:p>
    <w:p w14:paraId="700082B0" w14:textId="77777777" w:rsidR="00DB36CD" w:rsidRPr="00530DE5" w:rsidRDefault="00DB36CD" w:rsidP="00DB36CD">
      <w:pPr>
        <w:pStyle w:val="Textbody"/>
        <w:spacing w:after="0"/>
        <w:jc w:val="both"/>
        <w:rPr>
          <w:rFonts w:asciiTheme="minorHAnsi" w:hAnsiTheme="minorHAnsi"/>
          <w:b/>
          <w:sz w:val="20"/>
          <w:szCs w:val="20"/>
        </w:rPr>
      </w:pPr>
    </w:p>
    <w:p w14:paraId="5EA29259" w14:textId="77777777" w:rsidR="00DB36CD" w:rsidRPr="00530DE5" w:rsidRDefault="00DB36CD" w:rsidP="00DB36CD">
      <w:pPr>
        <w:pStyle w:val="Textbody"/>
        <w:spacing w:after="0"/>
        <w:jc w:val="both"/>
        <w:rPr>
          <w:rFonts w:asciiTheme="minorHAnsi" w:hAnsiTheme="minorHAnsi"/>
          <w:sz w:val="20"/>
          <w:szCs w:val="20"/>
        </w:rPr>
      </w:pPr>
    </w:p>
    <w:p w14:paraId="1DD53647" w14:textId="77777777" w:rsidR="00DB36CD" w:rsidRPr="00530DE5" w:rsidRDefault="00A9632C" w:rsidP="00DB36CD">
      <w:pPr>
        <w:pStyle w:val="Textbody"/>
        <w:spacing w:after="0"/>
        <w:rPr>
          <w:rFonts w:asciiTheme="minorHAnsi" w:hAnsiTheme="minorHAnsi"/>
          <w:sz w:val="20"/>
          <w:szCs w:val="20"/>
        </w:rPr>
      </w:pPr>
      <w:hyperlink r:id="rId7" w:anchor="toggle-tab-3" w:history="1"/>
    </w:p>
    <w:p w14:paraId="17900262" w14:textId="77777777" w:rsidR="00DB36CD" w:rsidRPr="00530DE5" w:rsidRDefault="00DB36CD" w:rsidP="00DB36CD">
      <w:pPr>
        <w:pStyle w:val="Textbody"/>
        <w:spacing w:after="0"/>
        <w:rPr>
          <w:rFonts w:asciiTheme="minorHAnsi" w:hAnsiTheme="minorHAnsi"/>
          <w:color w:val="000000"/>
          <w:sz w:val="20"/>
          <w:szCs w:val="20"/>
        </w:rPr>
      </w:pPr>
    </w:p>
    <w:p w14:paraId="0AB8331C" w14:textId="77777777" w:rsidR="00DB36CD" w:rsidRPr="00530DE5" w:rsidRDefault="00DB36CD" w:rsidP="00DB36CD">
      <w:pPr>
        <w:pStyle w:val="Textbody"/>
        <w:spacing w:after="0"/>
        <w:jc w:val="both"/>
        <w:rPr>
          <w:rFonts w:asciiTheme="minorHAnsi" w:hAnsiTheme="minorHAnsi"/>
          <w:sz w:val="20"/>
          <w:szCs w:val="20"/>
        </w:rPr>
      </w:pPr>
      <w:r w:rsidRPr="00530DE5">
        <w:rPr>
          <w:rFonts w:asciiTheme="minorHAnsi" w:hAnsiTheme="minorHAnsi"/>
          <w:sz w:val="20"/>
          <w:szCs w:val="20"/>
        </w:rPr>
        <w:t> </w:t>
      </w:r>
    </w:p>
    <w:p w14:paraId="578D73EA" w14:textId="77777777" w:rsidR="00DB36CD" w:rsidRPr="00530DE5" w:rsidRDefault="00A9632C" w:rsidP="00DB36CD">
      <w:pPr>
        <w:pStyle w:val="Textbody"/>
        <w:spacing w:after="0"/>
        <w:jc w:val="both"/>
        <w:rPr>
          <w:rFonts w:asciiTheme="minorHAnsi" w:hAnsiTheme="minorHAnsi"/>
          <w:sz w:val="20"/>
          <w:szCs w:val="20"/>
        </w:rPr>
      </w:pPr>
      <w:hyperlink r:id="rId8" w:anchor="toggle-tab-1" w:history="1"/>
    </w:p>
    <w:p w14:paraId="68A4C16E" w14:textId="77777777" w:rsidR="00DB36CD" w:rsidRPr="00530DE5" w:rsidRDefault="00DB36CD" w:rsidP="00DB36CD">
      <w:pPr>
        <w:pStyle w:val="Textbody"/>
        <w:spacing w:before="240" w:after="240"/>
        <w:rPr>
          <w:rFonts w:asciiTheme="minorHAnsi" w:hAnsiTheme="minorHAnsi"/>
          <w:sz w:val="20"/>
          <w:szCs w:val="20"/>
        </w:rPr>
      </w:pPr>
    </w:p>
    <w:p w14:paraId="139D889B" w14:textId="77777777" w:rsidR="00D20883" w:rsidRDefault="00D20883"/>
    <w:sectPr w:rsidR="00D20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037F5"/>
    <w:multiLevelType w:val="hybridMultilevel"/>
    <w:tmpl w:val="07FC8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4845"/>
    <w:multiLevelType w:val="multilevel"/>
    <w:tmpl w:val="95EC1D52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037848C2"/>
    <w:multiLevelType w:val="hybridMultilevel"/>
    <w:tmpl w:val="94C603C0"/>
    <w:lvl w:ilvl="0" w:tplc="8E8E688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10D0"/>
    <w:multiLevelType w:val="hybridMultilevel"/>
    <w:tmpl w:val="09BCE27A"/>
    <w:lvl w:ilvl="0" w:tplc="42D8A930">
      <w:start w:val="1"/>
      <w:numFmt w:val="upperRoman"/>
      <w:lvlText w:val="%1."/>
      <w:lvlJc w:val="left"/>
      <w:pPr>
        <w:ind w:left="765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3817D55"/>
    <w:multiLevelType w:val="hybridMultilevel"/>
    <w:tmpl w:val="3FA61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87FA8"/>
    <w:multiLevelType w:val="multilevel"/>
    <w:tmpl w:val="5C7447B4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673164A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A2777"/>
    <w:multiLevelType w:val="multilevel"/>
    <w:tmpl w:val="77E29ACA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87C18"/>
    <w:multiLevelType w:val="multilevel"/>
    <w:tmpl w:val="13E6A25A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4F4424B6"/>
    <w:multiLevelType w:val="multilevel"/>
    <w:tmpl w:val="1F94DA28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56D62349"/>
    <w:multiLevelType w:val="multilevel"/>
    <w:tmpl w:val="D80E0C7E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7B235338"/>
    <w:multiLevelType w:val="multilevel"/>
    <w:tmpl w:val="C18E0EF6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7CA75F44"/>
    <w:multiLevelType w:val="multilevel"/>
    <w:tmpl w:val="E500B24C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12"/>
  </w:num>
  <w:num w:numId="10">
    <w:abstractNumId w:val="13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A564C"/>
    <w:rsid w:val="000C624F"/>
    <w:rsid w:val="000C6660"/>
    <w:rsid w:val="001841E6"/>
    <w:rsid w:val="0022368E"/>
    <w:rsid w:val="00267945"/>
    <w:rsid w:val="002B0860"/>
    <w:rsid w:val="0043031B"/>
    <w:rsid w:val="0043435D"/>
    <w:rsid w:val="004F04D9"/>
    <w:rsid w:val="00530DE5"/>
    <w:rsid w:val="005770E5"/>
    <w:rsid w:val="00587572"/>
    <w:rsid w:val="006349B1"/>
    <w:rsid w:val="00653178"/>
    <w:rsid w:val="00660B4C"/>
    <w:rsid w:val="008626A6"/>
    <w:rsid w:val="0091004B"/>
    <w:rsid w:val="00952592"/>
    <w:rsid w:val="009C19D7"/>
    <w:rsid w:val="00A9632C"/>
    <w:rsid w:val="00AB33D9"/>
    <w:rsid w:val="00CB2CB4"/>
    <w:rsid w:val="00D00467"/>
    <w:rsid w:val="00D20883"/>
    <w:rsid w:val="00D339AC"/>
    <w:rsid w:val="00D51416"/>
    <w:rsid w:val="00DB36CD"/>
    <w:rsid w:val="00DC546E"/>
    <w:rsid w:val="00E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6703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paragraph" w:customStyle="1" w:styleId="Standard">
    <w:name w:val="Standard"/>
    <w:rsid w:val="00DB36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B36CD"/>
    <w:pPr>
      <w:spacing w:after="120"/>
    </w:pPr>
  </w:style>
  <w:style w:type="paragraph" w:customStyle="1" w:styleId="Index">
    <w:name w:val="Index"/>
    <w:basedOn w:val="Standard"/>
    <w:rsid w:val="00DC546E"/>
    <w:pPr>
      <w:suppressLineNumbers/>
    </w:pPr>
  </w:style>
  <w:style w:type="table" w:styleId="Tabela-Siatka">
    <w:name w:val="Table Grid"/>
    <w:basedOn w:val="Standardowy"/>
    <w:uiPriority w:val="39"/>
    <w:rsid w:val="00DC54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DC54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B33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3D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el.aspel.com.pl/katalog/produkt/cardiotest-beta-system/75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el.aspel.com.pl/katalog/produkt/b612-bieznia-model/1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el.aspel.com.pl/katalog/produkt/b612-bieznia-model/177" TargetMode="External"/><Relationship Id="rId5" Type="http://schemas.openxmlformats.org/officeDocument/2006/relationships/hyperlink" Target="http://panel.aspel.com.pl/katalog/produkt/rehabilitacyjny-cykloergometr/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837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20</cp:revision>
  <cp:lastPrinted>2020-08-13T05:30:00Z</cp:lastPrinted>
  <dcterms:created xsi:type="dcterms:W3CDTF">2019-01-08T13:12:00Z</dcterms:created>
  <dcterms:modified xsi:type="dcterms:W3CDTF">2020-09-22T10:01:00Z</dcterms:modified>
</cp:coreProperties>
</file>